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360EAC" w14:textId="2F31F945" w:rsidR="00BD3E53" w:rsidRDefault="00BD3E53"/>
    <w:p w14:paraId="2B349BCB" w14:textId="1C49786A" w:rsidR="00330505" w:rsidRDefault="00330505"/>
    <w:p w14:paraId="499D40CA" w14:textId="30CB6DC2" w:rsidR="00330505" w:rsidRDefault="00330505"/>
    <w:p w14:paraId="073E864B" w14:textId="04B2A46C" w:rsidR="00330505" w:rsidRDefault="00330505"/>
    <w:p w14:paraId="545A670D" w14:textId="2B3030D2" w:rsidR="00330505" w:rsidRDefault="00330505"/>
    <w:p w14:paraId="72CDAC9F" w14:textId="576442C7" w:rsidR="00330505" w:rsidRDefault="00330505"/>
    <w:p w14:paraId="3C629F3D" w14:textId="2E83C3EC" w:rsidR="00330505" w:rsidRDefault="00330505"/>
    <w:p w14:paraId="100009A2" w14:textId="51E3D53C" w:rsidR="00330505" w:rsidRDefault="00BC059D">
      <w:r>
        <w:t>Exalted Position of The Messiah in Colossians</w:t>
      </w:r>
    </w:p>
    <w:p w14:paraId="2C784D3E" w14:textId="7F23B472" w:rsidR="00330505" w:rsidRDefault="00BC059D">
      <w:r>
        <w:t>Institutional Affiliation</w:t>
      </w:r>
    </w:p>
    <w:p w14:paraId="17CE7E1D" w14:textId="4ECF1A08" w:rsidR="00330505" w:rsidRDefault="00BC059D">
      <w:r>
        <w:t>Name</w:t>
      </w:r>
    </w:p>
    <w:p w14:paraId="7A2694D9" w14:textId="4E08F96E" w:rsidR="00330505" w:rsidRDefault="00BC059D">
      <w:r>
        <w:t>Date</w:t>
      </w:r>
    </w:p>
    <w:p w14:paraId="4955DDD5" w14:textId="7E2C0B4B" w:rsidR="00330505" w:rsidRDefault="00330505"/>
    <w:p w14:paraId="7ABA310E" w14:textId="53F8ED2E" w:rsidR="00330505" w:rsidRDefault="00330505"/>
    <w:p w14:paraId="0FAFEABC" w14:textId="6ACCECC9" w:rsidR="00330505" w:rsidRDefault="00330505"/>
    <w:p w14:paraId="52A4C797" w14:textId="1689CD57" w:rsidR="00330505" w:rsidRDefault="00330505"/>
    <w:p w14:paraId="3F974225" w14:textId="28D1607B" w:rsidR="00330505" w:rsidRDefault="00330505"/>
    <w:p w14:paraId="036F1CC3" w14:textId="58AF22A8" w:rsidR="00330505" w:rsidRDefault="00330505"/>
    <w:p w14:paraId="51D15B40" w14:textId="67A68662" w:rsidR="00330505" w:rsidRDefault="00330505"/>
    <w:p w14:paraId="7A7E3929" w14:textId="5763D8BF" w:rsidR="00330505" w:rsidRDefault="00330505"/>
    <w:p w14:paraId="2C7F0528" w14:textId="1FF5AD58" w:rsidR="00330505" w:rsidRDefault="00330505"/>
    <w:p w14:paraId="2F07CC55" w14:textId="593697AB" w:rsidR="00330505" w:rsidRDefault="00330505"/>
    <w:p w14:paraId="1E655D34" w14:textId="31B564D0" w:rsidR="00330505" w:rsidRDefault="00330505"/>
    <w:p w14:paraId="16E95FFF" w14:textId="12148AB6" w:rsidR="00330505" w:rsidRDefault="00330505"/>
    <w:p w14:paraId="0778C543" w14:textId="1A22A3B5" w:rsidR="00330505" w:rsidRDefault="00BC059D" w:rsidP="00D64D4D">
      <w:pPr>
        <w:ind w:firstLine="720"/>
        <w:jc w:val="left"/>
      </w:pPr>
      <w:r>
        <w:lastRenderedPageBreak/>
        <w:t>After the establishment of the church in Colossae, Paul was concerned about the life of the Christians in that church- that befits the life in Christ. In his letter to the Colossians, he moves quickly to the focus of the book, which is preeminence and exal</w:t>
      </w:r>
      <w:r>
        <w:t xml:space="preserve">tation of Christ in His work and </w:t>
      </w:r>
      <w:r w:rsidR="00D64D4D">
        <w:t>person. To</w:t>
      </w:r>
      <w:r>
        <w:t xml:space="preserve"> deter the infection of the Gnostic Judaism to the church of </w:t>
      </w:r>
      <w:r w:rsidR="00513835">
        <w:t>Colossae</w:t>
      </w:r>
      <w:r>
        <w:t>,</w:t>
      </w:r>
      <w:r w:rsidR="00513835">
        <w:t xml:space="preserve"> Paul writes the “Great Christology” to show the believers of the young church that Jesus is: (1) the sovereign over the creation, (2) manifestation of the invisible God, (3) the creator of the world, (4) Sustainer of the new and old creation, (5) head of the church, and hence the preeminent one of all things. </w:t>
      </w:r>
    </w:p>
    <w:p w14:paraId="5538CD34" w14:textId="12450D3C" w:rsidR="00513835" w:rsidRDefault="00BC059D" w:rsidP="00D64D4D">
      <w:pPr>
        <w:ind w:firstLine="720"/>
        <w:jc w:val="left"/>
      </w:pPr>
      <w:r>
        <w:t>In Colossians 1:15, Paul says “He is the image of the invisible God, the firstborn ove</w:t>
      </w:r>
      <w:r>
        <w:t xml:space="preserve">r all creation.” What does this verse really mean? Apart from the reply against the </w:t>
      </w:r>
      <w:r w:rsidR="00A341D8">
        <w:t>Gnostic Judaism, Paul wrote this part for the purpose of declaring Christ as the revelation or manifestation of the Supreme God. In Christ, the invisible Lord was made visible. Just to quote the book of John 1:18, the gospel says “No one has ever seen God, but the one and only Son, who himself God and is closest relationship with the Father, has made him known” (NIV).</w:t>
      </w:r>
    </w:p>
    <w:p w14:paraId="7E1974D6" w14:textId="4FE17B58" w:rsidR="00A341D8" w:rsidRDefault="00BC059D" w:rsidP="00D64D4D">
      <w:pPr>
        <w:ind w:firstLine="720"/>
        <w:jc w:val="left"/>
      </w:pPr>
      <w:r>
        <w:t>The relation of Christ to the creation is seen in Colossi</w:t>
      </w:r>
      <w:r>
        <w:t>ans 1:16-17. The verse reads, “for in H</w:t>
      </w:r>
      <w:r w:rsidR="00D30D13">
        <w:t>i</w:t>
      </w:r>
      <w:r>
        <w:t>m</w:t>
      </w:r>
      <w:r w:rsidR="00D30D13">
        <w:t xml:space="preserve"> all things were created…all things have been created through him and for him</w:t>
      </w:r>
      <w:r>
        <w:t>”</w:t>
      </w:r>
      <w:r w:rsidR="00D30D13">
        <w:t xml:space="preserve"> (NIV). This verse has a critical meaning regarding the exaltation of Christ. Jesus here is the seen as the Sovereign over all things created. Paul passes a message that Christ holds together all the creation, and He Himself is above all the creation. The three prepositional phrases "by </w:t>
      </w:r>
      <w:r w:rsidR="00204877">
        <w:t>him” (</w:t>
      </w:r>
      <w:r w:rsidR="00D30D13">
        <w:t xml:space="preserve">the builder) “through him”, and “unto him” (creation reflects his glory) declares Christ as the agent of all creation and within Himself, all creation plans came forth. </w:t>
      </w:r>
      <w:r w:rsidR="00204877">
        <w:t>The Judaizers claimed that “God did not create the universe because He would not have created evil”</w:t>
      </w:r>
      <w:r w:rsidR="00394923">
        <w:rPr>
          <w:noProof/>
        </w:rPr>
        <w:t xml:space="preserve"> (Bruce, </w:t>
      </w:r>
      <w:bookmarkStart w:id="0" w:name="_GoBack"/>
      <w:bookmarkEnd w:id="0"/>
      <w:r w:rsidR="00394923">
        <w:rPr>
          <w:noProof/>
        </w:rPr>
        <w:t>p. 21)</w:t>
      </w:r>
      <w:r w:rsidR="00204877">
        <w:t xml:space="preserve">. The </w:t>
      </w:r>
      <w:r w:rsidR="00204877">
        <w:lastRenderedPageBreak/>
        <w:t>power of Christ is further expanded by the mention of “powers, dominion, and thrones” (Col 1:16).</w:t>
      </w:r>
    </w:p>
    <w:p w14:paraId="28E95E2E" w14:textId="77777777" w:rsidR="000465F4" w:rsidRDefault="00BC059D" w:rsidP="00D64D4D">
      <w:pPr>
        <w:ind w:firstLine="720"/>
        <w:jc w:val="left"/>
      </w:pPr>
      <w:r>
        <w:t>Jesus is said to be the sustainer of all creation. Verse 17 reads "He is before all things, and in him, all things hold together." To hold together means to collect, unite and endure.</w:t>
      </w:r>
      <w:r>
        <w:t xml:space="preserve"> In this verse, we learn that Messiah did not only brought all things inexistent but also the one that holds them as their conserving power. In this case, since Christ is the creator and Sustainer of all the creation, no one is independent of Him. The Colo</w:t>
      </w:r>
      <w:r>
        <w:t xml:space="preserve">ssians were encouraged to depend on Him for he is not only the beginning and the end of all things but also the existing power in the course of all things.  </w:t>
      </w:r>
    </w:p>
    <w:p w14:paraId="7C6B2802" w14:textId="57C59704" w:rsidR="00204877" w:rsidRDefault="00BC059D" w:rsidP="00D64D4D">
      <w:pPr>
        <w:ind w:firstLine="720"/>
        <w:jc w:val="left"/>
      </w:pPr>
      <w:r>
        <w:t>The creator of the universe is also the creator of the church. That said, Paul after making the Co</w:t>
      </w:r>
      <w:r>
        <w:t xml:space="preserve">lossians aware of who created the cosmos, </w:t>
      </w:r>
      <w:r w:rsidR="00AC7EBC">
        <w:t xml:space="preserve">he goes ahead to relate Christ to the church. “And He is the head of the body, the church” (Col 1:18). </w:t>
      </w:r>
      <w:r w:rsidR="00BD35DD">
        <w:t xml:space="preserve">In his previous epistles to the Corinthians and Romans, the apostle had used </w:t>
      </w:r>
      <w:r w:rsidR="006C394C">
        <w:t>the humanoid body as an allegory of the church.</w:t>
      </w:r>
      <w:r w:rsidR="003B0551">
        <w:t xml:space="preserve"> Due to the greatly growing hearsay in Colossae, Paul broadens the meaning of the metaphor by declaring the Lord as the head of the church. Here, the body is the church, and the head is Christ. Would a body without head know where to go (no eyes, ears, and brains)? In this case, Christ is the head that signifies His supremacy, right to direct, and authority. The church is connected together to Christ by the spirit and thus, as the body is powerless without the head, so is the church without Christ.</w:t>
      </w:r>
    </w:p>
    <w:p w14:paraId="523F6897" w14:textId="3D8C2A10" w:rsidR="00B32306" w:rsidRDefault="00BC059D" w:rsidP="00D64D4D">
      <w:pPr>
        <w:ind w:firstLine="720"/>
        <w:jc w:val="left"/>
      </w:pPr>
      <w:r>
        <w:t xml:space="preserve">In conclusion, Paul uses the opportunity of the Gnostic Judaism in Colossae to talk about the power, supremacy, and preeminence of the Messiah. Many false teachers of the word tend to come up with theories that disapprove Jesus as being the creator </w:t>
      </w:r>
      <w:r>
        <w:t>but now as Paul tries to expound, Christians are made aware of the power of Christ.</w:t>
      </w:r>
    </w:p>
    <w:p w14:paraId="45366E78" w14:textId="5438D672" w:rsidR="006F4183" w:rsidRDefault="006F4183" w:rsidP="00330505">
      <w:pPr>
        <w:jc w:val="left"/>
      </w:pPr>
    </w:p>
    <w:p w14:paraId="2387BFFD" w14:textId="567DD8E7" w:rsidR="006F4183" w:rsidRDefault="00BC059D" w:rsidP="006F4183">
      <w:r>
        <w:t>Reference</w:t>
      </w:r>
    </w:p>
    <w:p w14:paraId="08A2C4D4" w14:textId="77777777" w:rsidR="006F4183" w:rsidRPr="006F4183" w:rsidRDefault="00BC059D" w:rsidP="006F4183">
      <w:pPr>
        <w:jc w:val="left"/>
      </w:pPr>
      <w:r w:rsidRPr="006F4183">
        <w:t>Bruce, F. F. (2000). </w:t>
      </w:r>
      <w:r w:rsidRPr="006F4183">
        <w:rPr>
          <w:i/>
          <w:iCs/>
        </w:rPr>
        <w:t>Paul: Apostle of the heart set free</w:t>
      </w:r>
      <w:r w:rsidRPr="006F4183">
        <w:t>. Wm. B. Eerdmans Publishing.</w:t>
      </w:r>
    </w:p>
    <w:p w14:paraId="34F6F3F4" w14:textId="77777777" w:rsidR="006F4183" w:rsidRDefault="006F4183" w:rsidP="006F4183">
      <w:pPr>
        <w:jc w:val="left"/>
      </w:pPr>
    </w:p>
    <w:p w14:paraId="46D6837D" w14:textId="77777777" w:rsidR="00204877" w:rsidRDefault="00204877" w:rsidP="00330505">
      <w:pPr>
        <w:jc w:val="left"/>
      </w:pPr>
    </w:p>
    <w:p w14:paraId="77632866" w14:textId="6DF7E0EE" w:rsidR="00D30D13" w:rsidRDefault="00D30D13" w:rsidP="00330505">
      <w:pPr>
        <w:jc w:val="left"/>
      </w:pPr>
    </w:p>
    <w:p w14:paraId="70C24D75" w14:textId="77777777" w:rsidR="00A341D8" w:rsidRDefault="00A341D8" w:rsidP="00330505">
      <w:pPr>
        <w:jc w:val="left"/>
      </w:pPr>
    </w:p>
    <w:sectPr w:rsidR="00A341D8" w:rsidSect="0033050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013639" w14:textId="77777777" w:rsidR="00BC059D" w:rsidRDefault="00BC059D">
      <w:pPr>
        <w:spacing w:line="240" w:lineRule="auto"/>
      </w:pPr>
      <w:r>
        <w:separator/>
      </w:r>
    </w:p>
  </w:endnote>
  <w:endnote w:type="continuationSeparator" w:id="0">
    <w:p w14:paraId="7C143E0D" w14:textId="77777777" w:rsidR="00BC059D" w:rsidRDefault="00BC05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E7F09F" w14:textId="77777777" w:rsidR="00BC059D" w:rsidRDefault="00BC059D">
      <w:pPr>
        <w:spacing w:line="240" w:lineRule="auto"/>
      </w:pPr>
      <w:r>
        <w:separator/>
      </w:r>
    </w:p>
  </w:footnote>
  <w:footnote w:type="continuationSeparator" w:id="0">
    <w:p w14:paraId="1D42B338" w14:textId="77777777" w:rsidR="00BC059D" w:rsidRDefault="00BC05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1026250"/>
      <w:docPartObj>
        <w:docPartGallery w:val="Page Numbers (Top of Page)"/>
        <w:docPartUnique/>
      </w:docPartObj>
    </w:sdtPr>
    <w:sdtEndPr>
      <w:rPr>
        <w:noProof/>
      </w:rPr>
    </w:sdtEndPr>
    <w:sdtContent>
      <w:p w14:paraId="486187A7" w14:textId="6DAE9F6D" w:rsidR="00330505" w:rsidRDefault="00BC059D">
        <w:pPr>
          <w:pStyle w:val="Header"/>
          <w:jc w:val="right"/>
        </w:pPr>
        <w:r>
          <w:t>E</w:t>
        </w:r>
        <w:r>
          <w:t xml:space="preserve">XALTED POSITION OF THE MESSIAH </w:t>
        </w:r>
        <w:r>
          <w:tab/>
        </w:r>
        <w:r>
          <w:tab/>
        </w:r>
        <w:r>
          <w:fldChar w:fldCharType="begin"/>
        </w:r>
        <w:r>
          <w:instrText xml:space="preserve"> PAGE   \* MERGEFORMAT </w:instrText>
        </w:r>
        <w:r>
          <w:fldChar w:fldCharType="separate"/>
        </w:r>
        <w:r w:rsidR="00394923">
          <w:rPr>
            <w:noProof/>
          </w:rPr>
          <w:t>4</w:t>
        </w:r>
        <w:r>
          <w:rPr>
            <w:noProof/>
          </w:rPr>
          <w:fldChar w:fldCharType="end"/>
        </w:r>
      </w:p>
    </w:sdtContent>
  </w:sdt>
  <w:p w14:paraId="27F8E46A" w14:textId="77777777" w:rsidR="00330505" w:rsidRDefault="003305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948C2F" w14:textId="18BA9CCF" w:rsidR="00330505" w:rsidRDefault="00BC059D">
    <w:pPr>
      <w:pStyle w:val="Header"/>
      <w:jc w:val="right"/>
    </w:pPr>
    <w:r>
      <w:t>Running head: EXALTED POSITION OF THE MESSIAH</w:t>
    </w:r>
    <w:r>
      <w:tab/>
    </w:r>
    <w:sdt>
      <w:sdtPr>
        <w:id w:val="-15604632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94923">
          <w:rPr>
            <w:noProof/>
          </w:rPr>
          <w:t>1</w:t>
        </w:r>
        <w:r>
          <w:rPr>
            <w:noProof/>
          </w:rPr>
          <w:fldChar w:fldCharType="end"/>
        </w:r>
      </w:sdtContent>
    </w:sdt>
  </w:p>
  <w:p w14:paraId="05D2CB2F" w14:textId="77777777" w:rsidR="00330505" w:rsidRDefault="003305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505"/>
    <w:rsid w:val="000465F4"/>
    <w:rsid w:val="00204877"/>
    <w:rsid w:val="0031122B"/>
    <w:rsid w:val="00330505"/>
    <w:rsid w:val="00394923"/>
    <w:rsid w:val="003B0551"/>
    <w:rsid w:val="00495155"/>
    <w:rsid w:val="00513835"/>
    <w:rsid w:val="006C394C"/>
    <w:rsid w:val="006F4183"/>
    <w:rsid w:val="00A341D8"/>
    <w:rsid w:val="00AC7EBC"/>
    <w:rsid w:val="00B21E12"/>
    <w:rsid w:val="00B32306"/>
    <w:rsid w:val="00BC059D"/>
    <w:rsid w:val="00BD35DD"/>
    <w:rsid w:val="00BD3E53"/>
    <w:rsid w:val="00D30D13"/>
    <w:rsid w:val="00D64D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505"/>
    <w:pPr>
      <w:tabs>
        <w:tab w:val="center" w:pos="4680"/>
        <w:tab w:val="right" w:pos="9360"/>
      </w:tabs>
      <w:spacing w:line="240" w:lineRule="auto"/>
    </w:pPr>
  </w:style>
  <w:style w:type="character" w:customStyle="1" w:styleId="HeaderChar">
    <w:name w:val="Header Char"/>
    <w:basedOn w:val="DefaultParagraphFont"/>
    <w:link w:val="Header"/>
    <w:uiPriority w:val="99"/>
    <w:rsid w:val="00330505"/>
  </w:style>
  <w:style w:type="paragraph" w:styleId="Footer">
    <w:name w:val="footer"/>
    <w:basedOn w:val="Normal"/>
    <w:link w:val="FooterChar"/>
    <w:uiPriority w:val="99"/>
    <w:unhideWhenUsed/>
    <w:rsid w:val="00330505"/>
    <w:pPr>
      <w:tabs>
        <w:tab w:val="center" w:pos="4680"/>
        <w:tab w:val="right" w:pos="9360"/>
      </w:tabs>
      <w:spacing w:line="240" w:lineRule="auto"/>
    </w:pPr>
  </w:style>
  <w:style w:type="character" w:customStyle="1" w:styleId="FooterChar">
    <w:name w:val="Footer Char"/>
    <w:basedOn w:val="DefaultParagraphFont"/>
    <w:link w:val="Footer"/>
    <w:uiPriority w:val="99"/>
    <w:rsid w:val="00330505"/>
  </w:style>
  <w:style w:type="paragraph" w:styleId="BalloonText">
    <w:name w:val="Balloon Text"/>
    <w:basedOn w:val="Normal"/>
    <w:link w:val="BalloonTextChar"/>
    <w:uiPriority w:val="99"/>
    <w:semiHidden/>
    <w:unhideWhenUsed/>
    <w:rsid w:val="0039492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492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E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505"/>
    <w:pPr>
      <w:tabs>
        <w:tab w:val="center" w:pos="4680"/>
        <w:tab w:val="right" w:pos="9360"/>
      </w:tabs>
      <w:spacing w:line="240" w:lineRule="auto"/>
    </w:pPr>
  </w:style>
  <w:style w:type="character" w:customStyle="1" w:styleId="HeaderChar">
    <w:name w:val="Header Char"/>
    <w:basedOn w:val="DefaultParagraphFont"/>
    <w:link w:val="Header"/>
    <w:uiPriority w:val="99"/>
    <w:rsid w:val="00330505"/>
  </w:style>
  <w:style w:type="paragraph" w:styleId="Footer">
    <w:name w:val="footer"/>
    <w:basedOn w:val="Normal"/>
    <w:link w:val="FooterChar"/>
    <w:uiPriority w:val="99"/>
    <w:unhideWhenUsed/>
    <w:rsid w:val="00330505"/>
    <w:pPr>
      <w:tabs>
        <w:tab w:val="center" w:pos="4680"/>
        <w:tab w:val="right" w:pos="9360"/>
      </w:tabs>
      <w:spacing w:line="240" w:lineRule="auto"/>
    </w:pPr>
  </w:style>
  <w:style w:type="character" w:customStyle="1" w:styleId="FooterChar">
    <w:name w:val="Footer Char"/>
    <w:basedOn w:val="DefaultParagraphFont"/>
    <w:link w:val="Footer"/>
    <w:uiPriority w:val="99"/>
    <w:rsid w:val="00330505"/>
  </w:style>
  <w:style w:type="paragraph" w:styleId="BalloonText">
    <w:name w:val="Balloon Text"/>
    <w:basedOn w:val="Normal"/>
    <w:link w:val="BalloonTextChar"/>
    <w:uiPriority w:val="99"/>
    <w:semiHidden/>
    <w:unhideWhenUsed/>
    <w:rsid w:val="0039492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49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Bru007</b:Tag>
    <b:SourceType>Book</b:SourceType>
    <b:Guid>{BA4250E3-3DD1-48B6-9C98-E186B180DA65}</b:Guid>
    <b:Author>
      <b:Author>
        <b:NameList>
          <b:Person>
            <b:Last>Bruce</b:Last>
          </b:Person>
        </b:NameList>
      </b:Author>
    </b:Author>
    <b:Year>2000</b:Year>
    <b:RefOrder>1</b:RefOrder>
  </b:Source>
</b:Sources>
</file>

<file path=customXml/itemProps1.xml><?xml version="1.0" encoding="utf-8"?>
<ds:datastoreItem xmlns:ds="http://schemas.openxmlformats.org/officeDocument/2006/customXml" ds:itemID="{98DA10F5-CD13-41B6-9D14-90ECAB152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609</Words>
  <Characters>3474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2018-05-22T12:40:00Z</dcterms:created>
  <dcterms:modified xsi:type="dcterms:W3CDTF">2018-05-22T12:40:00Z</dcterms:modified>
</cp:coreProperties>
</file>